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64"/>
          <w:szCs w:val="64"/>
        </w:rPr>
        <w:t xml:space="preserve">POWER BI REPORT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48"/>
          <w:szCs w:val="48"/>
        </w:rPr>
        <w:t xml:space="preserve">DESIGN STANDARDS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Layout • Visuals • Colors • Accessibility • Performance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Design Principles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Effective report design enables users to quickly understand data and take action. These standards ensure consistency, usability, and performance across all reports.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Core Principles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Clarity: Present data in the simplest form possible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Context: Provide reference points for understanding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Consistency: Use uniform patterns across reports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Action: Enable users to make decisions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Accessibility: Support all users including those with disabilities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1.2 Report Types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000"/>
        <w:gridCol w:w="28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Refresh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Executive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High-level KPIs and trends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Daily/Weekly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Operational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Day-to-day monitoring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Hourly/Real-time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Analytical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Deep-dive exploration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On-demand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Self-Service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User-driven analysis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Varies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Page Layout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Page Structure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Standard Report Page Layout: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┌─────────────────────────────────────────────┐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│ Header: Title, Logo, Last Refresh       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├─────────────────────────────────────────────┤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│ Filters: Slicers (horizontal or panel)  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├─────────────────────────────────────────────┤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│ KPIs: Key metrics across top            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├───────────────────────┬─────────────────────┤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│ Main Visual           │ Supporting Visual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│ (largest area)        │                  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├───────────────────────┴─────────────────────┤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│ Detail Table or Additional Charts       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├─────────────────────────────────────────────┤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│ Footer: Data source, notes                 │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Grid System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16-column grid for alignment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Maintain consistent margins (16px minimum)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Align visuals to grid lines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snap-to-grid feature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Standard page size: 1280 x 720 (16:9)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2.3 White Space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padding between visuals (8-16px)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Don't crowd the page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Group related visuals together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Leave breathing room around KPIs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Visual Selection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Chart Selection Guide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000"/>
        <w:gridCol w:w="28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Data Type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Best Visual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Avoid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Trend over time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Line chart, Area chart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Pie chart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Category comparison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Bar chart (horizontal)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3D charts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Part-to-whole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100% stacked bar, Treemap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Pie with &gt;5 slices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Single KPI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Card, Gauge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Full chart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Distribution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Histogram, Box plot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Line chart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Correlation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Scatter plot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Dual bar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Geographic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Map, Filled map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Too many points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KPI Cards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Show current value prominently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Include comparison (vs target, vs prior period)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conditional formatting for status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Keep title concise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Format numbers appropriately (K, M, B)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3.3 Tables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for detailed data only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Limit columns to essential data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Enable sorting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Add conditional formatting for key metrics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Consider matrix for pivot-style display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Color Standards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Color Palette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500"/>
        <w:gridCol w:w="43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Use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Color</w:t>
            </w:r>
          </w:p>
        </w:tc>
        <w:tc>
          <w:tcPr>
            <w:tcW w:type="dxa" w:w="4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Hex Code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Primary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Blue</w:t>
            </w:r>
          </w:p>
        </w:tc>
        <w:tc>
          <w:tcPr>
            <w:tcW w:type="dxa" w:w="4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#0078D4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Secondary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Teal</w:t>
            </w:r>
          </w:p>
        </w:tc>
        <w:tc>
          <w:tcPr>
            <w:tcW w:type="dxa" w:w="4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#008272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Positive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Green</w:t>
            </w:r>
          </w:p>
        </w:tc>
        <w:tc>
          <w:tcPr>
            <w:tcW w:type="dxa" w:w="4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#107C10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Negative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Red</w:t>
            </w:r>
          </w:p>
        </w:tc>
        <w:tc>
          <w:tcPr>
            <w:tcW w:type="dxa" w:w="4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#D13438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Warning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Yellow</w:t>
            </w:r>
          </w:p>
        </w:tc>
        <w:tc>
          <w:tcPr>
            <w:tcW w:type="dxa" w:w="4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#FFB900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Neutral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Gray</w:t>
            </w:r>
          </w:p>
        </w:tc>
        <w:tc>
          <w:tcPr>
            <w:tcW w:type="dxa" w:w="4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#605E5C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Color Usage Rules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Maximum 5-7 colors per visual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consistent colors across reports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Reserve red/green for good/bad indicators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sequential colors for continuous data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diverging colors for ranges around zero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Avoid pure red/green for accessibility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4.3 Conditional Formatting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Apply to KPIs and important metrics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icons for quick status indication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Background color for data bars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Font color for text values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Be consistent in formatting rules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5. Interactivity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5.1 Slicers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Place at top or left of page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dropdown for many values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buttons for few values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Enable 'Select All' where appropriate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Sync slicers across pages when needed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Add clear filter button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5.2 Cross-Filtering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Enable bi-directional filtering when useful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Disable when confusing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Edit Interactions to customize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Test user experience after changes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5.3 Drill-Through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Create detail pages for drill-through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Pass context to detail page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Add back button for navigation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Document drill-through availability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5.4 Bookmarks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Create bookmarks for common views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buttons to navigate bookmarks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Consider bookmark navigator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Name bookmarks descriptively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6. Accessibility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6.1 Requirements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Add alt text to all visuals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Ensure sufficient color contrast (4.5:1)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Don't rely on color alone for meaning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Support keyboard navigation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clear, descriptive titles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Test with screen reader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6.2 Alt Text Guidelines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Good alt text: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"Bar chart showing Total Claims by Region.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Northeast has highest claims at $2.5M."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Bad alt text: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"Chart" or "Bar chart"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6.3 Color Contrast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Text on background: 4.5:1 minimum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Large text: 3:1 minimum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high contrast themes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Test with color blindness simulator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7. Best Practices Summary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7.1 Do's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Start with key metrics at top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consistent layouts across reports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Provide context (comparisons, targets)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Keep visuals simple and focused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Test with actual users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Document report purpose and usage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7.2 Don'ts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Don't use 3D charts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Don't use pie charts with many slices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Don't use dual-axis charts (confusing)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Don't crowd the page with visuals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Don't use red/green only for meaning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Don't forget mobile layout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7.3 Naming Conventions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00"/>
        <w:gridCol w:w="33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Element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Convention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Example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Report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[Domain] [Type] Report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Claims Executive Report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Page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[Subject] [View]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Claims Overview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Visual Title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[Measure] by [Dimension]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Claims by Region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Report Design Standards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Report Design Standards  |  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Segoe UI" w:cs="Segoe UI" w:eastAsia="Segoe UI" w:hAnsi="Segoe UI"/>
      <w:b/>
      <w:bCs/>
      <w:color w:val="32313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2026-01-09T04:41:18.209Z</dcterms:created>
  <dcterms:modified xsi:type="dcterms:W3CDTF">2026-01-09T04:41:18.210Z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